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7" w:rsidRPr="00540BEA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>THE CALIFORNIA STATE UNIVERSITY</w:t>
      </w:r>
    </w:p>
    <w:p w:rsidR="00050357" w:rsidRPr="00540BEA" w:rsidRDefault="00050357" w:rsidP="00050357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050357" w:rsidRPr="00540BEA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>Exhibit ‘C’ - Service Order and Authorization to Proceed,</w:t>
      </w:r>
    </w:p>
    <w:p w:rsidR="00050357" w:rsidRPr="00540BEA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 xml:space="preserve">Seismic Peer Review </w:t>
      </w:r>
    </w:p>
    <w:p w:rsidR="00050357" w:rsidRPr="00540BEA" w:rsidRDefault="0005035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1B2B4B" w:rsidRPr="00540BEA" w:rsidRDefault="001B2B4B" w:rsidP="001B2B4B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Date</w:t>
          </w:r>
        </w:p>
      </w:sdtContent>
    </w:sdt>
    <w:p w:rsidR="001B2B4B" w:rsidRPr="00540BEA" w:rsidRDefault="001B2B4B" w:rsidP="001B2B4B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1B2B4B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-138340487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0661A6" w:rsidP="00C77D8E">
          <w:pPr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 xml:space="preserve">Mr. </w:t>
          </w:r>
          <w:proofErr w:type="spellStart"/>
          <w:r w:rsidR="00E51AFE">
            <w:rPr>
              <w:rFonts w:ascii="Garamond" w:hAnsi="Garamond"/>
              <w:sz w:val="20"/>
              <w:szCs w:val="20"/>
            </w:rPr>
            <w:t>Niewiarowski</w:t>
          </w:r>
          <w:proofErr w:type="spellEnd"/>
        </w:p>
      </w:sdtContent>
    </w:sdt>
    <w:sdt>
      <w:sdtPr>
        <w:rPr>
          <w:rFonts w:ascii="Garamond" w:hAnsi="Garamond"/>
          <w:sz w:val="20"/>
          <w:szCs w:val="20"/>
        </w:rPr>
        <w:id w:val="117538132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E51AFE" w:rsidP="00C77D8E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1946 </w:t>
          </w:r>
          <w:proofErr w:type="spellStart"/>
          <w:r>
            <w:rPr>
              <w:rFonts w:ascii="Garamond" w:hAnsi="Garamond"/>
              <w:sz w:val="20"/>
              <w:szCs w:val="20"/>
            </w:rPr>
            <w:t>Whitecliff</w:t>
          </w:r>
          <w:proofErr w:type="spellEnd"/>
          <w:r>
            <w:rPr>
              <w:rFonts w:ascii="Garamond" w:hAnsi="Garamond"/>
              <w:sz w:val="20"/>
              <w:szCs w:val="20"/>
            </w:rPr>
            <w:t xml:space="preserve"> Court</w:t>
          </w:r>
        </w:p>
      </w:sdtContent>
    </w:sdt>
    <w:sdt>
      <w:sdtPr>
        <w:rPr>
          <w:rFonts w:ascii="Garamond" w:hAnsi="Garamond"/>
          <w:sz w:val="20"/>
          <w:szCs w:val="20"/>
        </w:rPr>
        <w:id w:val="-192657250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E51AFE" w:rsidP="00C77D8E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Walnut Creek, CA  94596</w:t>
          </w:r>
        </w:p>
      </w:sdtContent>
    </w:sdt>
    <w:p w:rsidR="00C77D8E" w:rsidRPr="00540BEA" w:rsidRDefault="00C77D8E" w:rsidP="00C77D8E">
      <w:pPr>
        <w:rPr>
          <w:rFonts w:ascii="Garamond" w:hAnsi="Garamond"/>
          <w:sz w:val="20"/>
          <w:szCs w:val="20"/>
        </w:rPr>
      </w:pPr>
    </w:p>
    <w:p w:rsidR="00C77D8E" w:rsidRPr="00540BEA" w:rsidRDefault="00C77D8E" w:rsidP="00C77D8E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8765448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E51AFE">
            <w:rPr>
              <w:rFonts w:ascii="Garamond" w:hAnsi="Garamond"/>
              <w:sz w:val="20"/>
              <w:szCs w:val="20"/>
            </w:rPr>
            <w:t xml:space="preserve">Mr. </w:t>
          </w:r>
          <w:proofErr w:type="spellStart"/>
          <w:r w:rsidR="00E51AFE">
            <w:rPr>
              <w:rFonts w:ascii="Garamond" w:hAnsi="Garamond"/>
              <w:sz w:val="20"/>
              <w:szCs w:val="20"/>
            </w:rPr>
            <w:t>Niewiarowski</w:t>
          </w:r>
          <w:proofErr w:type="spellEnd"/>
        </w:sdtContent>
      </w:sdt>
    </w:p>
    <w:p w:rsidR="00EA50CC" w:rsidRPr="00540BEA" w:rsidRDefault="00E51AFE" w:rsidP="00DA3CB7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90303117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[Project Name]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 xml:space="preserve">, </w:t>
      </w:r>
      <w:sdt>
        <w:sdtPr>
          <w:rPr>
            <w:rFonts w:ascii="Garamond" w:hAnsi="Garamond"/>
            <w:sz w:val="20"/>
            <w:szCs w:val="20"/>
          </w:rPr>
          <w:id w:val="-12450282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  <w:szCs w:val="20"/>
        </w:rPr>
        <w:id w:val="-212753386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EA50CC" w:rsidRPr="00540BEA" w:rsidRDefault="00DA53D0" w:rsidP="00DA3CB7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[Campus]</w:t>
          </w:r>
        </w:p>
      </w:sdtContent>
    </w:sdt>
    <w:p w:rsidR="00561937" w:rsidRPr="00540BEA" w:rsidRDefault="00EA50CC" w:rsidP="00DA3CB7">
      <w:pPr>
        <w:jc w:val="center"/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Service Order</w:t>
      </w:r>
      <w:r w:rsidR="007213FD" w:rsidRPr="00540BEA">
        <w:rPr>
          <w:rFonts w:ascii="Garamond" w:hAnsi="Garamond"/>
          <w:sz w:val="20"/>
          <w:szCs w:val="20"/>
        </w:rPr>
        <w:t xml:space="preserve"> &amp; Authorization to Proceed </w:t>
      </w:r>
      <w:r w:rsidR="00B932B8" w:rsidRPr="00540BEA">
        <w:rPr>
          <w:rFonts w:ascii="Garamond" w:hAnsi="Garamond"/>
          <w:sz w:val="20"/>
          <w:szCs w:val="20"/>
        </w:rPr>
        <w:t xml:space="preserve">Number </w:t>
      </w:r>
      <w:sdt>
        <w:sdtPr>
          <w:rPr>
            <w:rFonts w:ascii="Garamond" w:hAnsi="Garamond"/>
            <w:sz w:val="20"/>
            <w:szCs w:val="20"/>
          </w:rPr>
          <w:id w:val="-148175775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[insert]</w:t>
          </w:r>
        </w:sdtContent>
      </w:sdt>
    </w:p>
    <w:p w:rsidR="00EA50CC" w:rsidRPr="00540BEA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540BEA">
        <w:rPr>
          <w:rFonts w:ascii="Garamond" w:hAnsi="Garamond"/>
          <w:sz w:val="20"/>
          <w:szCs w:val="20"/>
        </w:rPr>
        <w:t>abling Agreement Number</w:t>
      </w:r>
      <w:r w:rsidR="00230F15" w:rsidRPr="00540BE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18811634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E51AFE">
            <w:rPr>
              <w:rFonts w:ascii="Garamond" w:hAnsi="Garamond"/>
              <w:sz w:val="20"/>
              <w:szCs w:val="20"/>
            </w:rPr>
            <w:t>180443</w:t>
          </w:r>
        </w:sdtContent>
      </w:sdt>
      <w:r w:rsidRPr="00540BEA">
        <w:rPr>
          <w:rFonts w:ascii="Garamond" w:hAnsi="Garamond"/>
          <w:sz w:val="20"/>
          <w:szCs w:val="20"/>
        </w:rPr>
        <w:t xml:space="preserve">, you are hereby authorized to provide </w:t>
      </w:r>
      <w:sdt>
        <w:sdtPr>
          <w:rPr>
            <w:rFonts w:ascii="Garamond" w:hAnsi="Garamond"/>
            <w:sz w:val="20"/>
            <w:szCs w:val="20"/>
          </w:rPr>
          <w:id w:val="-113756024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[insert as appropriate]</w:t>
          </w:r>
        </w:sdtContent>
      </w:sdt>
      <w:r w:rsidR="0027259C" w:rsidRPr="00540BEA">
        <w:rPr>
          <w:rFonts w:ascii="Garamond" w:hAnsi="Garamond"/>
          <w:sz w:val="20"/>
          <w:szCs w:val="20"/>
        </w:rPr>
        <w:t>.</w:t>
      </w:r>
    </w:p>
    <w:p w:rsidR="00856CA7" w:rsidRPr="00540BEA" w:rsidRDefault="00856CA7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p w:rsidR="00DA53D0" w:rsidRPr="00540BEA" w:rsidRDefault="00E51AFE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48485088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[Provide seismic peer review for the subject project]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>.</w:t>
      </w:r>
    </w:p>
    <w:p w:rsidR="0027259C" w:rsidRPr="00540BEA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The Service Provider sha</w:t>
      </w:r>
      <w:r w:rsidR="006959E0" w:rsidRPr="00540BEA">
        <w:rPr>
          <w:rFonts w:ascii="Garamond" w:hAnsi="Garamond"/>
          <w:sz w:val="20"/>
          <w:szCs w:val="20"/>
        </w:rPr>
        <w:t>ll not perform services in exce</w:t>
      </w:r>
      <w:r w:rsidRPr="00540BEA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Service Provider shall report to:</w:t>
      </w:r>
    </w:p>
    <w:sdt>
      <w:sdtPr>
        <w:rPr>
          <w:rFonts w:ascii="Garamond" w:hAnsi="Garamond"/>
          <w:sz w:val="20"/>
          <w:szCs w:val="20"/>
        </w:rPr>
        <w:id w:val="193686218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EA50CC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  <w:szCs w:val="20"/>
        </w:rPr>
        <w:id w:val="-9725810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  <w:szCs w:val="20"/>
        </w:rPr>
        <w:id w:val="88676200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/>
          <w:sz w:val="20"/>
          <w:szCs w:val="20"/>
        </w:rPr>
        <w:id w:val="-36474944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  <w:szCs w:val="20"/>
        </w:rPr>
        <w:id w:val="-29622108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Project Manager’s Phone Number]</w:t>
          </w:r>
        </w:p>
      </w:sdtContent>
    </w:sdt>
    <w:p w:rsidR="00DA53D0" w:rsidRPr="00540BEA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540BEA" w:rsidRDefault="00DA53D0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856CA7" w:rsidRPr="00540BEA">
        <w:rPr>
          <w:rFonts w:ascii="Garamond" w:hAnsi="Garamond"/>
          <w:sz w:val="20"/>
          <w:szCs w:val="20"/>
        </w:rPr>
        <w:t>-</w:t>
      </w:r>
      <w:r w:rsidRPr="00540BEA">
        <w:rPr>
          <w:rFonts w:ascii="Garamond" w:hAnsi="Garamond"/>
          <w:sz w:val="20"/>
          <w:szCs w:val="20"/>
        </w:rPr>
        <w:t>named project manager.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Approved:</w:t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  <w:t>Fund Certified: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540BEA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__________________________________</w:t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540BEA" w:rsidRDefault="00E51AFE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99066748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[Name]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60299226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[Name]</w:t>
          </w:r>
        </w:sdtContent>
      </w:sdt>
    </w:p>
    <w:p w:rsidR="00DA53D0" w:rsidRPr="00540BEA" w:rsidRDefault="00E51AFE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3249443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 Head]</w:t>
          </w:r>
        </w:sdtContent>
      </w:sdt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4320201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[Accounting/Fiscal Officer]</w:t>
          </w:r>
        </w:sdtContent>
      </w:sdt>
    </w:p>
    <w:p w:rsidR="00420B6F" w:rsidRPr="00540BEA" w:rsidRDefault="00E51AFE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2533682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[Department]</w:t>
          </w:r>
        </w:sdtContent>
      </w:sdt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3186504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[Department]</w:t>
          </w:r>
        </w:sdtContent>
      </w:sdt>
    </w:p>
    <w:p w:rsidR="0027259C" w:rsidRPr="00540BEA" w:rsidRDefault="0027259C" w:rsidP="00EA50CC">
      <w:pPr>
        <w:rPr>
          <w:rFonts w:ascii="Garamond" w:hAnsi="Garamond"/>
          <w:sz w:val="20"/>
          <w:szCs w:val="20"/>
        </w:rPr>
      </w:pPr>
    </w:p>
    <w:p w:rsidR="00856CA7" w:rsidRPr="00540BEA" w:rsidRDefault="00856CA7" w:rsidP="00EA50CC">
      <w:pPr>
        <w:rPr>
          <w:rFonts w:ascii="Garamond" w:hAnsi="Garamond"/>
          <w:sz w:val="20"/>
          <w:szCs w:val="20"/>
        </w:rPr>
      </w:pPr>
    </w:p>
    <w:p w:rsidR="00856CA7" w:rsidRDefault="00DA53D0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c</w:t>
      </w:r>
      <w:r w:rsidR="00420B6F" w:rsidRPr="00540BEA">
        <w:rPr>
          <w:rFonts w:ascii="Garamond" w:hAnsi="Garamond"/>
          <w:sz w:val="20"/>
          <w:szCs w:val="20"/>
        </w:rPr>
        <w:t>c:</w:t>
      </w:r>
    </w:p>
    <w:sectPr w:rsidR="00856CA7" w:rsidSect="00DA3CB7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856CA7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540BEA" w:rsidRDefault="00AD2749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540BEA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0661A6" w:rsidRPr="00540BEA">
          <w:rPr>
            <w:rFonts w:ascii="Garamond" w:hAnsi="Garamond" w:cs="Calibri Light"/>
            <w:sz w:val="18"/>
            <w:szCs w:val="18"/>
          </w:rPr>
          <w:t>18044</w:t>
        </w:r>
        <w:r w:rsidR="00E51AFE">
          <w:rPr>
            <w:rFonts w:ascii="Garamond" w:hAnsi="Garamond" w:cs="Calibri Light"/>
            <w:sz w:val="18"/>
            <w:szCs w:val="18"/>
          </w:rPr>
          <w:t>3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DefaultPlaceholder_-1854013438"/>
      </w:placeholder>
      <w:comboBox>
        <w:listItem w:value="Choose an item."/>
      </w:comboBox>
    </w:sdtPr>
    <w:sdtEndPr/>
    <w:sdtContent>
      <w:p w:rsidR="00050357" w:rsidRDefault="00E51AFE" w:rsidP="00DA3CB7">
        <w:pPr>
          <w:pStyle w:val="Header"/>
          <w:tabs>
            <w:tab w:val="clear" w:pos="4320"/>
            <w:tab w:val="clear" w:pos="8640"/>
          </w:tabs>
          <w:jc w:val="right"/>
          <w:rPr>
            <w:rFonts w:ascii="Garamond" w:hAnsi="Garamond" w:cs="Calibri Light"/>
            <w:sz w:val="18"/>
            <w:szCs w:val="18"/>
          </w:rPr>
        </w:pPr>
        <w:r>
          <w:rPr>
            <w:rFonts w:ascii="Garamond" w:hAnsi="Garamond" w:cs="Calibri Light"/>
            <w:sz w:val="18"/>
            <w:szCs w:val="18"/>
          </w:rPr>
          <w:t xml:space="preserve">Richard </w:t>
        </w:r>
        <w:proofErr w:type="spellStart"/>
        <w:r>
          <w:rPr>
            <w:rFonts w:ascii="Garamond" w:hAnsi="Garamond" w:cs="Calibri Light"/>
            <w:sz w:val="18"/>
            <w:szCs w:val="18"/>
          </w:rPr>
          <w:t>Niewiarowski</w:t>
        </w:r>
        <w:proofErr w:type="spellEnd"/>
      </w:p>
    </w:sdtContent>
  </w:sdt>
  <w:p w:rsidR="00DA3CB7" w:rsidRPr="00DA3CB7" w:rsidRDefault="00DA3CB7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50357"/>
    <w:rsid w:val="000661A6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7670E"/>
    <w:rsid w:val="00192474"/>
    <w:rsid w:val="001A5B4D"/>
    <w:rsid w:val="001B2B4B"/>
    <w:rsid w:val="002218D8"/>
    <w:rsid w:val="00225C67"/>
    <w:rsid w:val="00230F15"/>
    <w:rsid w:val="00236E1E"/>
    <w:rsid w:val="0027259C"/>
    <w:rsid w:val="002D595A"/>
    <w:rsid w:val="002F6AC3"/>
    <w:rsid w:val="00317D07"/>
    <w:rsid w:val="0033068A"/>
    <w:rsid w:val="003426D4"/>
    <w:rsid w:val="003501AF"/>
    <w:rsid w:val="0036354A"/>
    <w:rsid w:val="0037550F"/>
    <w:rsid w:val="00385439"/>
    <w:rsid w:val="003969CA"/>
    <w:rsid w:val="004113F0"/>
    <w:rsid w:val="00420B6F"/>
    <w:rsid w:val="004314E9"/>
    <w:rsid w:val="0046268A"/>
    <w:rsid w:val="00492081"/>
    <w:rsid w:val="004C5C47"/>
    <w:rsid w:val="004F3F14"/>
    <w:rsid w:val="00513B07"/>
    <w:rsid w:val="00540BEA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3AF8"/>
    <w:rsid w:val="007213FD"/>
    <w:rsid w:val="007260E9"/>
    <w:rsid w:val="00767CF8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548D6"/>
    <w:rsid w:val="00A96D46"/>
    <w:rsid w:val="00AA0852"/>
    <w:rsid w:val="00AD2749"/>
    <w:rsid w:val="00AE79DA"/>
    <w:rsid w:val="00B30DC3"/>
    <w:rsid w:val="00B4656B"/>
    <w:rsid w:val="00B62811"/>
    <w:rsid w:val="00B64EB9"/>
    <w:rsid w:val="00B908F0"/>
    <w:rsid w:val="00B932B8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D21162"/>
    <w:rsid w:val="00D30E56"/>
    <w:rsid w:val="00D41451"/>
    <w:rsid w:val="00D8503F"/>
    <w:rsid w:val="00DA3CB7"/>
    <w:rsid w:val="00DA53D0"/>
    <w:rsid w:val="00DA6C0A"/>
    <w:rsid w:val="00DC54EA"/>
    <w:rsid w:val="00E51AFE"/>
    <w:rsid w:val="00E60EC6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A2308D0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24570-916D-44C6-B13B-FB5D2F122917}"/>
</file>

<file path=customXml/itemProps2.xml><?xml version="1.0" encoding="utf-8"?>
<ds:datastoreItem xmlns:ds="http://schemas.openxmlformats.org/officeDocument/2006/customXml" ds:itemID="{5C8DAA66-E70B-4338-BD27-975D7C564575}"/>
</file>

<file path=customXml/itemProps3.xml><?xml version="1.0" encoding="utf-8"?>
<ds:datastoreItem xmlns:ds="http://schemas.openxmlformats.org/officeDocument/2006/customXml" ds:itemID="{905BE95F-DF1B-4E30-955A-060A94D2BF75}"/>
</file>

<file path=customXml/itemProps4.xml><?xml version="1.0" encoding="utf-8"?>
<ds:datastoreItem xmlns:ds="http://schemas.openxmlformats.org/officeDocument/2006/customXml" ds:itemID="{69B8F702-B794-4C08-928B-174A06AE7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3</cp:revision>
  <cp:lastPrinted>2019-01-23T18:18:00Z</cp:lastPrinted>
  <dcterms:created xsi:type="dcterms:W3CDTF">2019-10-02T20:30:00Z</dcterms:created>
  <dcterms:modified xsi:type="dcterms:W3CDTF">2019-10-02T20:32:00Z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