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numbering.xml" ContentType="application/vnd.openxmlformats-officedocument.wordprocessingml.numbering+xml"/>
  <Override PartName="/word/activeX/activeX7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19F8" w14:textId="77777777" w:rsidR="001C2434" w:rsidRPr="006672C7" w:rsidRDefault="001C2434" w:rsidP="001C2434">
      <w:pPr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6672C7">
        <w:rPr>
          <w:rFonts w:cstheme="minorHAnsi"/>
          <w:b/>
          <w:sz w:val="40"/>
          <w:szCs w:val="40"/>
          <w:u w:val="single"/>
        </w:rPr>
        <w:t>Basic Needs Mini-Grant Opportunity</w:t>
      </w:r>
    </w:p>
    <w:p w14:paraId="1F82F1F3" w14:textId="1B057277" w:rsidR="00300244" w:rsidRDefault="00300244" w:rsidP="00300244">
      <w:pPr>
        <w:rPr>
          <w:rFonts w:cstheme="minorHAnsi"/>
          <w:b/>
          <w:sz w:val="32"/>
          <w:szCs w:val="32"/>
        </w:rPr>
      </w:pPr>
      <w:r w:rsidRPr="00782EF3">
        <w:rPr>
          <w:rFonts w:cstheme="minorHAnsi"/>
          <w:b/>
          <w:sz w:val="32"/>
          <w:szCs w:val="32"/>
          <w:highlight w:val="yellow"/>
        </w:rPr>
        <w:t xml:space="preserve">Mini Grant: </w:t>
      </w:r>
      <w:r w:rsidR="001C2434">
        <w:rPr>
          <w:rFonts w:cstheme="minorHAnsi"/>
          <w:b/>
          <w:sz w:val="32"/>
          <w:szCs w:val="32"/>
          <w:highlight w:val="yellow"/>
        </w:rPr>
        <w:t>CSU Faculty-led Well-b</w:t>
      </w:r>
      <w:r>
        <w:rPr>
          <w:rFonts w:cstheme="minorHAnsi"/>
          <w:b/>
          <w:sz w:val="32"/>
          <w:szCs w:val="32"/>
          <w:highlight w:val="yellow"/>
        </w:rPr>
        <w:t>eing and Basic Needs Research</w:t>
      </w:r>
    </w:p>
    <w:p w14:paraId="580BF246" w14:textId="435A3CBA" w:rsidR="00853F06" w:rsidRDefault="00853F06" w:rsidP="00853F06">
      <w:pPr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Use this template as a draft, then copy and paste your answers into the </w:t>
      </w:r>
      <w:hyperlink r:id="rId5" w:history="1">
        <w:r>
          <w:rPr>
            <w:rStyle w:val="Hyperlink"/>
            <w:rFonts w:cstheme="minorHAnsi"/>
            <w:b/>
            <w:i/>
            <w:color w:val="FF0000"/>
            <w:sz w:val="24"/>
            <w:szCs w:val="24"/>
          </w:rPr>
          <w:t>online submission form.</w:t>
        </w:r>
      </w:hyperlink>
    </w:p>
    <w:p w14:paraId="5AE56C46" w14:textId="77777777" w:rsidR="00300244" w:rsidRPr="00300244" w:rsidRDefault="00300244" w:rsidP="003002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0244">
        <w:rPr>
          <w:rFonts w:ascii="Arial" w:eastAsia="Times New Roman" w:hAnsi="Arial" w:cs="Arial"/>
          <w:sz w:val="20"/>
          <w:szCs w:val="20"/>
        </w:rPr>
        <w:t>In an effort to assess the impact of programs that are focused on providing access to resources for students well-being (including those challenged with meeting their basic needs), the CSU will fund multiple small-scale research projects to evaluate the process and/or implementation of these programs.</w:t>
      </w:r>
    </w:p>
    <w:p w14:paraId="3E8736A6" w14:textId="77777777" w:rsidR="00300244" w:rsidRPr="00300244" w:rsidRDefault="00300244" w:rsidP="003002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5F0ADF" w14:textId="77777777" w:rsidR="00300244" w:rsidRPr="00300244" w:rsidRDefault="00300244" w:rsidP="003002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sz w:val="20"/>
          <w:szCs w:val="20"/>
        </w:rPr>
        <w:t>Projects should be faculty-led (with support from student-researchers), with a focus on programs on-campus (and/or off-campus partnerships) that support student well-being and basic needs resources (e.g., food insecurity, homelessness/housing insecurity, mental and physical health, health equity, and health as a social justice issue).</w:t>
      </w:r>
    </w:p>
    <w:p w14:paraId="707923CF" w14:textId="77777777" w:rsidR="00300244" w:rsidRPr="00300244" w:rsidRDefault="00300244" w:rsidP="003002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E30CC8" w14:textId="1630FD7B" w:rsidR="00300244" w:rsidRPr="00300244" w:rsidRDefault="00300244" w:rsidP="003002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sz w:val="20"/>
          <w:szCs w:val="20"/>
        </w:rPr>
        <w:t>Awards are available for 10 projects, up to $15,000 each.</w:t>
      </w:r>
    </w:p>
    <w:p w14:paraId="676E3E74" w14:textId="4D8C3472" w:rsidR="00300244" w:rsidRPr="00300244" w:rsidRDefault="00300244" w:rsidP="003002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18BCA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6" o:title=""/>
          </v:shape>
          <w:control r:id="rId7" w:name="DefaultOcxName10" w:shapeid="_x0000_i1044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180114B5">
          <v:shape id="_x0000_i1047" type="#_x0000_t75" style="width:1in;height:17.85pt" o:ole="">
            <v:imagedata r:id="rId8" o:title=""/>
          </v:shape>
          <w:control r:id="rId9" w:name="DefaultOcxName12" w:shapeid="_x0000_i1047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7C841DAC">
          <v:shape id="_x0000_i1050" type="#_x0000_t75" style="width:1in;height:17.85pt" o:ole="">
            <v:imagedata r:id="rId10" o:title=""/>
          </v:shape>
          <w:control r:id="rId11" w:name="DefaultOcxName22" w:shapeid="_x0000_i1050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737338FB">
          <v:shape id="_x0000_i1053" type="#_x0000_t75" style="width:1in;height:17.85pt" o:ole="">
            <v:imagedata r:id="rId12" o:title=""/>
          </v:shape>
          <w:control r:id="rId13" w:name="DefaultOcxName32" w:shapeid="_x0000_i1053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265DEBCC">
          <v:shape id="_x0000_i1056" type="#_x0000_t75" style="width:1in;height:17.85pt" o:ole="">
            <v:imagedata r:id="rId12" o:title=""/>
          </v:shape>
          <w:control r:id="rId14" w:name="DefaultOcxName42" w:shapeid="_x0000_i1056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7C2BB943">
          <v:shape id="_x0000_i1059" type="#_x0000_t75" style="width:1in;height:17.85pt" o:ole="">
            <v:imagedata r:id="rId12" o:title=""/>
          </v:shape>
          <w:control r:id="rId15" w:name="DefaultOcxName52" w:shapeid="_x0000_i1059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346F3C79">
          <v:shape id="_x0000_i1062" type="#_x0000_t75" style="width:1in;height:17.85pt" o:ole="">
            <v:imagedata r:id="rId12" o:title=""/>
          </v:shape>
          <w:control r:id="rId16" w:name="DefaultOcxName62" w:shapeid="_x0000_i1062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2A6FAE9F">
          <v:shape id="_x0000_i1065" type="#_x0000_t75" style="width:1in;height:17.85pt" o:ole="">
            <v:imagedata r:id="rId12" o:title=""/>
          </v:shape>
          <w:control r:id="rId17" w:name="DefaultOcxName72" w:shapeid="_x0000_i1065"/>
        </w:object>
      </w:r>
      <w:r w:rsidRPr="00300244">
        <w:rPr>
          <w:rFonts w:ascii="Arial" w:eastAsia="Times New Roman" w:hAnsi="Arial" w:cs="Arial"/>
          <w:sz w:val="20"/>
          <w:szCs w:val="20"/>
        </w:rPr>
        <w:object w:dxaOrig="225" w:dyaOrig="225" w14:anchorId="198ADA3D">
          <v:shape id="_x0000_i1068" type="#_x0000_t75" style="width:1in;height:17.85pt" o:ole="">
            <v:imagedata r:id="rId18" o:title=""/>
          </v:shape>
          <w:control r:id="rId19" w:name="DefaultOcxName82" w:shapeid="_x0000_i1068"/>
        </w:object>
      </w:r>
    </w:p>
    <w:p w14:paraId="4744CB49" w14:textId="05CFA8B7" w:rsidR="00300244" w:rsidRDefault="00300244" w:rsidP="00300244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300244">
        <w:rPr>
          <w:rFonts w:eastAsia="Times New Roman" w:cstheme="minorHAnsi"/>
          <w:b/>
          <w:sz w:val="32"/>
          <w:szCs w:val="32"/>
        </w:rPr>
        <w:t>Deadline for submission is December 20, 2018, with project timeline beginning February 2019</w:t>
      </w:r>
    </w:p>
    <w:p w14:paraId="0A881DB2" w14:textId="77777777" w:rsidR="00775E1F" w:rsidRPr="00300244" w:rsidRDefault="00775E1F" w:rsidP="00300244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14:paraId="21929826" w14:textId="77777777" w:rsidR="00300244" w:rsidRPr="00300244" w:rsidRDefault="00300244" w:rsidP="003002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sz w:val="20"/>
          <w:szCs w:val="20"/>
        </w:rPr>
        <w:t>For more detailed information, please visit our website:</w:t>
      </w:r>
    </w:p>
    <w:p w14:paraId="2F3A2999" w14:textId="77777777" w:rsidR="00300244" w:rsidRPr="00300244" w:rsidRDefault="00300244" w:rsidP="003002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275D72" w14:textId="45EC34E1" w:rsidR="00300244" w:rsidRPr="006672C7" w:rsidRDefault="00300244" w:rsidP="00775E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vanish/>
          <w:sz w:val="20"/>
          <w:szCs w:val="20"/>
        </w:rPr>
        <w:br/>
      </w:r>
      <w:r w:rsidRPr="00300244">
        <w:rPr>
          <w:rFonts w:ascii="Arial" w:eastAsia="Times New Roman" w:hAnsi="Arial" w:cs="Arial"/>
          <w:sz w:val="20"/>
          <w:szCs w:val="20"/>
        </w:rPr>
        <w:t>Please submit a complete application for consideration. Submissions that are inc</w:t>
      </w:r>
      <w:r w:rsidR="00775E1F">
        <w:rPr>
          <w:rFonts w:ascii="Arial" w:eastAsia="Times New Roman" w:hAnsi="Arial" w:cs="Arial"/>
          <w:sz w:val="20"/>
          <w:szCs w:val="20"/>
        </w:rPr>
        <w:t>omplete will not be considered.</w:t>
      </w:r>
    </w:p>
    <w:p w14:paraId="2D389557" w14:textId="77777777" w:rsidR="00300244" w:rsidRPr="00775E1F" w:rsidRDefault="00300244" w:rsidP="00300244">
      <w:pPr>
        <w:pBdr>
          <w:bottom w:val="double" w:sz="6" w:space="1" w:color="auto"/>
        </w:pBd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300244" w14:paraId="70E49E74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6EC5E38C" w14:textId="77777777" w:rsidR="00300244" w:rsidRDefault="00300244" w:rsidP="00300244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Campus</w:t>
            </w:r>
            <w:r>
              <w:rPr>
                <w:rFonts w:cstheme="minorHAnsi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38B773DC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300244" w14:paraId="29631E90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0D9FB8B0" w14:textId="5842077B" w:rsidR="00300244" w:rsidRDefault="00300244" w:rsidP="00300244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Principal Investigator (must be a CSU faculty):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437CE4D2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300244" w14:paraId="46FE1DC4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5A983EB9" w14:textId="75D05432" w:rsidR="00300244" w:rsidRDefault="00300244" w:rsidP="00300244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Principal Investigator department: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1DAB12D4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300244" w14:paraId="5171C1DE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1DC8BE60" w14:textId="32F3EECE" w:rsidR="00300244" w:rsidRDefault="00300244" w:rsidP="00300244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Principal Investigator title: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93C1801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300244" w14:paraId="319EDEC6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142743E2" w14:textId="4EAB0991" w:rsidR="00300244" w:rsidRDefault="00300244" w:rsidP="00300244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email of Principal Investigator:</w:t>
            </w:r>
            <w:r w:rsidR="00775E1F"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4163ED99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300244" w14:paraId="2E111940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36D523C1" w14:textId="5935B305" w:rsidR="00300244" w:rsidRDefault="00300244" w:rsidP="00300244">
            <w:pPr>
              <w:spacing w:line="480" w:lineRule="auto"/>
              <w:rPr>
                <w:rFonts w:cstheme="minorHAnsi"/>
              </w:rPr>
            </w:pPr>
            <w:r w:rsidRPr="000E175E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phone of Principal Investigator:</w:t>
            </w:r>
            <w:r w:rsidR="00775E1F"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9C96414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300244" w14:paraId="2F022F65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610278C0" w14:textId="4A71C1D8" w:rsidR="00300244" w:rsidRDefault="00775E1F" w:rsidP="00775E1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Co- Principal Investigator (must be a CSU faculty):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6DF490C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775E1F" w14:paraId="2AB276F5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01E10DF6" w14:textId="48276A48" w:rsidR="00775E1F" w:rsidRDefault="00775E1F" w:rsidP="00775E1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Co- Principal Campus (if different from your own):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1E148CC" w14:textId="77777777" w:rsidR="00775E1F" w:rsidRDefault="00775E1F" w:rsidP="00775E1F">
            <w:pPr>
              <w:rPr>
                <w:rFonts w:cstheme="minorHAnsi"/>
              </w:rPr>
            </w:pPr>
          </w:p>
        </w:tc>
      </w:tr>
      <w:tr w:rsidR="00300244" w14:paraId="469CB54F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1B8A4C01" w14:textId="56C39DDA" w:rsidR="00300244" w:rsidRPr="000E175E" w:rsidRDefault="00775E1F" w:rsidP="00300244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Co-Principal Investigator department: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3928247" w14:textId="77777777" w:rsidR="00300244" w:rsidRDefault="00300244" w:rsidP="00300244">
            <w:pPr>
              <w:rPr>
                <w:rFonts w:cstheme="minorHAnsi"/>
              </w:rPr>
            </w:pPr>
          </w:p>
        </w:tc>
      </w:tr>
      <w:tr w:rsidR="00775E1F" w14:paraId="572B6779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7E9C2640" w14:textId="2875EB66" w:rsidR="00775E1F" w:rsidRPr="000E175E" w:rsidRDefault="00775E1F" w:rsidP="00775E1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Co-Principal Investigator title: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477463F4" w14:textId="77777777" w:rsidR="00775E1F" w:rsidRDefault="00775E1F" w:rsidP="00775E1F">
            <w:pPr>
              <w:rPr>
                <w:rFonts w:cstheme="minorHAnsi"/>
              </w:rPr>
            </w:pPr>
          </w:p>
        </w:tc>
      </w:tr>
      <w:tr w:rsidR="00775E1F" w14:paraId="08AA7065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12684B3A" w14:textId="338CF6A4" w:rsidR="00775E1F" w:rsidRPr="000E175E" w:rsidRDefault="00775E1F" w:rsidP="00775E1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Contact email of Co-Principal Investigator: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461AAEA3" w14:textId="77777777" w:rsidR="00775E1F" w:rsidRDefault="00775E1F" w:rsidP="00775E1F">
            <w:pPr>
              <w:rPr>
                <w:rFonts w:cstheme="minorHAnsi"/>
              </w:rPr>
            </w:pPr>
          </w:p>
        </w:tc>
      </w:tr>
      <w:tr w:rsidR="00775E1F" w14:paraId="5909D7C7" w14:textId="77777777" w:rsidTr="00775E1F">
        <w:tc>
          <w:tcPr>
            <w:tcW w:w="4950" w:type="dxa"/>
            <w:shd w:val="clear" w:color="auto" w:fill="D9D9D9" w:themeFill="background1" w:themeFillShade="D9"/>
          </w:tcPr>
          <w:p w14:paraId="405DAA9B" w14:textId="038CCFCE" w:rsidR="00775E1F" w:rsidRPr="000E175E" w:rsidRDefault="00775E1F" w:rsidP="00775E1F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Contact phone of Co-Principal Investigator: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6466DBC4" w14:textId="77777777" w:rsidR="00775E1F" w:rsidRDefault="00775E1F" w:rsidP="00775E1F">
            <w:pPr>
              <w:rPr>
                <w:rFonts w:cstheme="minorHAnsi"/>
              </w:rPr>
            </w:pPr>
          </w:p>
        </w:tc>
      </w:tr>
    </w:tbl>
    <w:p w14:paraId="04E47789" w14:textId="22E7E565" w:rsidR="00300244" w:rsidRDefault="00300244" w:rsidP="00775E1F">
      <w:pPr>
        <w:spacing w:after="0" w:line="240" w:lineRule="auto"/>
        <w:rPr>
          <w:rFonts w:cstheme="minorHAnsi"/>
          <w:b/>
        </w:rPr>
      </w:pPr>
    </w:p>
    <w:p w14:paraId="35582238" w14:textId="11257F9C" w:rsidR="00775E1F" w:rsidRDefault="00775E1F" w:rsidP="00775E1F">
      <w:pPr>
        <w:spacing w:after="0" w:line="240" w:lineRule="auto"/>
        <w:rPr>
          <w:rFonts w:cstheme="minorHAnsi"/>
          <w:b/>
        </w:rPr>
      </w:pPr>
    </w:p>
    <w:p w14:paraId="669D3F2A" w14:textId="398D10A4" w:rsidR="00775E1F" w:rsidRDefault="00775E1F" w:rsidP="00775E1F">
      <w:pPr>
        <w:spacing w:after="0" w:line="240" w:lineRule="auto"/>
        <w:rPr>
          <w:rFonts w:cstheme="minorHAnsi"/>
          <w:b/>
        </w:rPr>
      </w:pPr>
    </w:p>
    <w:p w14:paraId="73C42A02" w14:textId="478C850A" w:rsidR="00775E1F" w:rsidRDefault="00775E1F" w:rsidP="00775E1F">
      <w:pPr>
        <w:spacing w:after="0" w:line="240" w:lineRule="auto"/>
        <w:rPr>
          <w:rFonts w:cstheme="minorHAnsi"/>
          <w:b/>
        </w:rPr>
      </w:pPr>
    </w:p>
    <w:p w14:paraId="74D8A347" w14:textId="35FCC20C" w:rsidR="00775E1F" w:rsidRDefault="00775E1F" w:rsidP="00775E1F">
      <w:pPr>
        <w:spacing w:after="0" w:line="240" w:lineRule="auto"/>
        <w:rPr>
          <w:rFonts w:cstheme="minorHAnsi"/>
          <w:b/>
        </w:rPr>
      </w:pPr>
    </w:p>
    <w:p w14:paraId="3CAD0586" w14:textId="54B9C43D" w:rsidR="00775E1F" w:rsidRDefault="00775E1F" w:rsidP="00775E1F">
      <w:pPr>
        <w:spacing w:after="0" w:line="240" w:lineRule="auto"/>
        <w:rPr>
          <w:rFonts w:cstheme="minorHAnsi"/>
          <w:b/>
        </w:rPr>
      </w:pPr>
    </w:p>
    <w:p w14:paraId="75AA3AD6" w14:textId="77777777" w:rsidR="00775E1F" w:rsidRDefault="00775E1F" w:rsidP="00775E1F">
      <w:pPr>
        <w:spacing w:after="0" w:line="240" w:lineRule="auto"/>
        <w:rPr>
          <w:rFonts w:cstheme="minorHAnsi"/>
          <w:b/>
        </w:rPr>
      </w:pPr>
    </w:p>
    <w:p w14:paraId="4BCA8275" w14:textId="1D9999F7" w:rsidR="00300244" w:rsidRDefault="00300244" w:rsidP="00775E1F">
      <w:pPr>
        <w:pBdr>
          <w:top w:val="double" w:sz="6" w:space="1" w:color="auto"/>
          <w:bottom w:val="double" w:sz="6" w:space="1" w:color="auto"/>
        </w:pBdr>
        <w:spacing w:after="0" w:line="240" w:lineRule="auto"/>
        <w:rPr>
          <w:rFonts w:cstheme="minorHAnsi"/>
          <w:b/>
          <w:sz w:val="32"/>
          <w:szCs w:val="32"/>
        </w:rPr>
      </w:pPr>
      <w:r w:rsidRPr="006672C7">
        <w:rPr>
          <w:rFonts w:cstheme="minorHAnsi"/>
          <w:b/>
          <w:sz w:val="32"/>
          <w:szCs w:val="32"/>
        </w:rPr>
        <w:t>Proposal Details</w:t>
      </w:r>
    </w:p>
    <w:p w14:paraId="01D49DFA" w14:textId="77777777" w:rsidR="00775E1F" w:rsidRDefault="00775E1F" w:rsidP="00775E1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0C276354" w14:textId="1EA02C6A" w:rsidR="00775E1F" w:rsidRDefault="00775E1F" w:rsidP="00775E1F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Attach the following:</w:t>
      </w:r>
    </w:p>
    <w:p w14:paraId="77DE7CE3" w14:textId="2D6A08A7" w:rsidR="00775E1F" w:rsidRDefault="00775E1F" w:rsidP="00775E1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5014AA93" w14:textId="77777777" w:rsidR="00775E1F" w:rsidRPr="00775E1F" w:rsidRDefault="00775E1F" w:rsidP="00775E1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775E1F">
        <w:rPr>
          <w:rFonts w:cstheme="minorHAnsi"/>
          <w:b/>
          <w:sz w:val="32"/>
          <w:szCs w:val="32"/>
        </w:rPr>
        <w:t>Proposals should be succinct and clearly written. Proposals are limited to no more than 7 pages, single-spaced, not including abbreviated CVs and dean’s release-time approval, if appropriate.</w:t>
      </w:r>
    </w:p>
    <w:p w14:paraId="1C399AC8" w14:textId="77777777" w:rsidR="00775E1F" w:rsidRDefault="00775E1F" w:rsidP="00775E1F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</w:rPr>
      </w:pPr>
    </w:p>
    <w:p w14:paraId="7888663D" w14:textId="43E0A57E" w:rsidR="00775E1F" w:rsidRPr="00775E1F" w:rsidRDefault="00775E1F" w:rsidP="00775E1F">
      <w:pPr>
        <w:spacing w:after="0" w:line="240" w:lineRule="auto"/>
        <w:jc w:val="both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Proposal components include:</w:t>
      </w:r>
    </w:p>
    <w:p w14:paraId="2B14F4D8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07E0BAB6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1. Title Page</w:t>
      </w:r>
    </w:p>
    <w:p w14:paraId="47D5E735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33FE1FBA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2. Project Abstract, including the specific basic needs strategy to be studied (Max: 150 words)</w:t>
      </w:r>
    </w:p>
    <w:p w14:paraId="13966787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1FB4FC29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3. Proposal Narrative (Include goals &amp; objectives, methodology, innovation (if applicable), and evaluation</w:t>
      </w:r>
    </w:p>
    <w:p w14:paraId="46400A21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7A7AAF2B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4. Detailed budget (including a written budget justification)</w:t>
      </w:r>
    </w:p>
    <w:p w14:paraId="1FFF41A1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02DDC7CA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5. General timetable of work to be performed</w:t>
      </w:r>
    </w:p>
    <w:p w14:paraId="51E226DC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63A93F8B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6. Abbreviated bio-sketch for key personnel that includes: professional appointments, degrees awarded, as well as, key related publications and grants for PI and co-PIs.</w:t>
      </w:r>
    </w:p>
    <w:p w14:paraId="2CCE480D" w14:textId="77777777" w:rsidR="00775E1F" w:rsidRP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</w:p>
    <w:p w14:paraId="57DAAFA1" w14:textId="7002B4FE" w:rsidR="00775E1F" w:rsidRDefault="00775E1F" w:rsidP="00775E1F">
      <w:pPr>
        <w:spacing w:after="0" w:line="240" w:lineRule="auto"/>
        <w:rPr>
          <w:rStyle w:val="clscaption1"/>
          <w:rFonts w:ascii="Arial" w:hAnsi="Arial" w:cs="Arial"/>
          <w:sz w:val="20"/>
          <w:szCs w:val="20"/>
        </w:rPr>
      </w:pP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Fonts w:ascii="Arial" w:hAnsi="Arial" w:cs="Arial"/>
          <w:vanish/>
          <w:sz w:val="20"/>
          <w:szCs w:val="20"/>
        </w:rPr>
        <w:br/>
      </w:r>
      <w:r w:rsidRPr="00775E1F">
        <w:rPr>
          <w:rStyle w:val="clscaption1"/>
          <w:rFonts w:ascii="Arial" w:hAnsi="Arial" w:cs="Arial"/>
          <w:sz w:val="20"/>
          <w:szCs w:val="20"/>
        </w:rPr>
        <w:t>7. Appendix (e.g., Figures &amp; Tables, Literature cited, IRB approval (or proof of application submission), [at least one] Letter(s) of support)</w:t>
      </w:r>
    </w:p>
    <w:p w14:paraId="32E66BDC" w14:textId="77777777" w:rsidR="00775E1F" w:rsidRPr="00775E1F" w:rsidRDefault="00775E1F" w:rsidP="00775E1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254F7DE3" w14:textId="77777777" w:rsidR="00775E1F" w:rsidRDefault="00775E1F" w:rsidP="00775E1F">
      <w:pPr>
        <w:spacing w:after="0" w:line="240" w:lineRule="auto"/>
        <w:rPr>
          <w:b/>
          <w:color w:val="FF0000"/>
        </w:rPr>
      </w:pPr>
      <w:r>
        <w:rPr>
          <w:b/>
        </w:rPr>
        <w:t>Upload attachments</w:t>
      </w:r>
      <w:r w:rsidRPr="006672C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90"/>
      </w:tblGrid>
      <w:tr w:rsidR="00775E1F" w14:paraId="6881A520" w14:textId="77777777" w:rsidTr="00573F7E">
        <w:tc>
          <w:tcPr>
            <w:tcW w:w="3055" w:type="dxa"/>
          </w:tcPr>
          <w:p w14:paraId="759D23B6" w14:textId="77777777" w:rsidR="00775E1F" w:rsidRPr="006672C7" w:rsidRDefault="00775E1F" w:rsidP="00573F7E">
            <w:pPr>
              <w:rPr>
                <w:color w:val="808080" w:themeColor="background1" w:themeShade="80"/>
              </w:rPr>
            </w:pPr>
            <w:r w:rsidRPr="006672C7">
              <w:rPr>
                <w:color w:val="808080" w:themeColor="background1" w:themeShade="80"/>
              </w:rPr>
              <w:t>file name</w:t>
            </w:r>
          </w:p>
        </w:tc>
        <w:tc>
          <w:tcPr>
            <w:tcW w:w="2590" w:type="dxa"/>
            <w:shd w:val="clear" w:color="auto" w:fill="767171" w:themeFill="background2" w:themeFillShade="80"/>
          </w:tcPr>
          <w:p w14:paraId="286FEA70" w14:textId="77777777" w:rsidR="00775E1F" w:rsidRPr="006672C7" w:rsidRDefault="00775E1F" w:rsidP="00573F7E">
            <w:pPr>
              <w:rPr>
                <w:color w:val="FF0000"/>
              </w:rPr>
            </w:pPr>
            <w:r w:rsidRPr="006672C7">
              <w:rPr>
                <w:color w:val="FFFFFF" w:themeColor="background1"/>
              </w:rPr>
              <w:t>Upload</w:t>
            </w:r>
          </w:p>
        </w:tc>
      </w:tr>
    </w:tbl>
    <w:p w14:paraId="50A89FAE" w14:textId="77777777" w:rsidR="00775E1F" w:rsidRDefault="00775E1F" w:rsidP="00775E1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F4983C3" w14:textId="77777777" w:rsidR="00300244" w:rsidRPr="00775E1F" w:rsidRDefault="00300244" w:rsidP="003002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300244" w:rsidRPr="00775E1F" w:rsidSect="00786E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3B3"/>
    <w:multiLevelType w:val="hybridMultilevel"/>
    <w:tmpl w:val="B21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825"/>
    <w:multiLevelType w:val="hybridMultilevel"/>
    <w:tmpl w:val="152A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05C3"/>
    <w:multiLevelType w:val="multilevel"/>
    <w:tmpl w:val="92A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072E8"/>
    <w:multiLevelType w:val="multilevel"/>
    <w:tmpl w:val="E74AB0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4681D"/>
    <w:multiLevelType w:val="multilevel"/>
    <w:tmpl w:val="C1FA2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B6418"/>
    <w:multiLevelType w:val="multilevel"/>
    <w:tmpl w:val="4C84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15F4B"/>
    <w:multiLevelType w:val="multilevel"/>
    <w:tmpl w:val="1A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E6E5B"/>
    <w:multiLevelType w:val="multilevel"/>
    <w:tmpl w:val="C85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3"/>
    <w:rsid w:val="00076248"/>
    <w:rsid w:val="000E175E"/>
    <w:rsid w:val="000F1FE3"/>
    <w:rsid w:val="00121014"/>
    <w:rsid w:val="001258FB"/>
    <w:rsid w:val="001317EE"/>
    <w:rsid w:val="001633A8"/>
    <w:rsid w:val="001C2434"/>
    <w:rsid w:val="001D6544"/>
    <w:rsid w:val="002433D1"/>
    <w:rsid w:val="00246D91"/>
    <w:rsid w:val="00247E14"/>
    <w:rsid w:val="00276352"/>
    <w:rsid w:val="00282697"/>
    <w:rsid w:val="00282F4A"/>
    <w:rsid w:val="00285F29"/>
    <w:rsid w:val="002B0C1D"/>
    <w:rsid w:val="00300244"/>
    <w:rsid w:val="00340E7E"/>
    <w:rsid w:val="003425CE"/>
    <w:rsid w:val="00372DED"/>
    <w:rsid w:val="003B6E51"/>
    <w:rsid w:val="003C0CB6"/>
    <w:rsid w:val="003C326B"/>
    <w:rsid w:val="0040502D"/>
    <w:rsid w:val="00420E23"/>
    <w:rsid w:val="00427A3E"/>
    <w:rsid w:val="00455EC7"/>
    <w:rsid w:val="004C1FB0"/>
    <w:rsid w:val="004F48F0"/>
    <w:rsid w:val="00535867"/>
    <w:rsid w:val="0054151C"/>
    <w:rsid w:val="00556746"/>
    <w:rsid w:val="005A224F"/>
    <w:rsid w:val="005E0AC4"/>
    <w:rsid w:val="005E1514"/>
    <w:rsid w:val="00614047"/>
    <w:rsid w:val="006672C7"/>
    <w:rsid w:val="00681244"/>
    <w:rsid w:val="006A0CEE"/>
    <w:rsid w:val="006B62AD"/>
    <w:rsid w:val="006D72F2"/>
    <w:rsid w:val="007152DB"/>
    <w:rsid w:val="00724E69"/>
    <w:rsid w:val="007575C6"/>
    <w:rsid w:val="00775E1F"/>
    <w:rsid w:val="0078263B"/>
    <w:rsid w:val="00782EF3"/>
    <w:rsid w:val="00786EFF"/>
    <w:rsid w:val="007A483D"/>
    <w:rsid w:val="008177FA"/>
    <w:rsid w:val="0082065A"/>
    <w:rsid w:val="00853F06"/>
    <w:rsid w:val="00883AFE"/>
    <w:rsid w:val="0088418A"/>
    <w:rsid w:val="00914A06"/>
    <w:rsid w:val="00962EAD"/>
    <w:rsid w:val="009649D4"/>
    <w:rsid w:val="00A1782B"/>
    <w:rsid w:val="00A44F48"/>
    <w:rsid w:val="00AA6566"/>
    <w:rsid w:val="00AC12A5"/>
    <w:rsid w:val="00AC6349"/>
    <w:rsid w:val="00B23427"/>
    <w:rsid w:val="00B24A35"/>
    <w:rsid w:val="00B80291"/>
    <w:rsid w:val="00B96A31"/>
    <w:rsid w:val="00BA6107"/>
    <w:rsid w:val="00BE325D"/>
    <w:rsid w:val="00BE3312"/>
    <w:rsid w:val="00C952D5"/>
    <w:rsid w:val="00CC011A"/>
    <w:rsid w:val="00CD52E3"/>
    <w:rsid w:val="00D71992"/>
    <w:rsid w:val="00DA6A7A"/>
    <w:rsid w:val="00DE7C0B"/>
    <w:rsid w:val="00F410EA"/>
    <w:rsid w:val="00F457CC"/>
    <w:rsid w:val="00FA202E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828F616"/>
  <w15:chartTrackingRefBased/>
  <w15:docId w15:val="{5EFB5413-4910-4ED7-AA3E-E6378BF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697"/>
    <w:rPr>
      <w:b/>
      <w:bCs/>
    </w:rPr>
  </w:style>
  <w:style w:type="paragraph" w:styleId="ListParagraph">
    <w:name w:val="List Paragraph"/>
    <w:basedOn w:val="Normal"/>
    <w:uiPriority w:val="34"/>
    <w:qFormat/>
    <w:rsid w:val="00FC0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D1"/>
    <w:rPr>
      <w:b/>
      <w:bCs/>
      <w:sz w:val="20"/>
      <w:szCs w:val="20"/>
    </w:rPr>
  </w:style>
  <w:style w:type="character" w:customStyle="1" w:styleId="clscaption1">
    <w:name w:val="clscaption1"/>
    <w:basedOn w:val="DefaultParagraphFont"/>
    <w:rsid w:val="000E175E"/>
    <w:rPr>
      <w:strike w:val="0"/>
      <w:dstrike w:val="0"/>
      <w:u w:val="none"/>
      <w:effect w:val="none"/>
    </w:rPr>
  </w:style>
  <w:style w:type="table" w:styleId="TableGrid">
    <w:name w:val="Table Grid"/>
    <w:basedOn w:val="TableNormal"/>
    <w:uiPriority w:val="39"/>
    <w:rsid w:val="000E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8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ustomXml" Target="../customXml/item3.xml"/><Relationship Id="rId5" Type="http://schemas.openxmlformats.org/officeDocument/2006/relationships/hyperlink" Target="https://tinyurl.com/CSU-FacultyResearchFunding" TargetMode="External"/><Relationship Id="rId15" Type="http://schemas.openxmlformats.org/officeDocument/2006/relationships/control" Target="activeX/activeX6.xml"/><Relationship Id="rId23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40A4AB31504BA2CB0C52966609EA" ma:contentTypeVersion="2" ma:contentTypeDescription="Create a new document." ma:contentTypeScope="" ma:versionID="1ed27d663cedb664e6f3ec0b520e0662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72WVDYXX2UNK-950407804-86</_dlc_DocId>
    <_dlc_DocIdUrl xmlns="30355ef0-b855-4ebb-a92a-a6c79f7573fd">
      <Url>https://update.calstate.edu/impact-of-the-csu/student-success/basic-needs-initiative/_layouts/15/DocIdRedir.aspx?ID=72WVDYXX2UNK-950407804-86</Url>
      <Description>72WVDYXX2UNK-950407804-86</Description>
    </_dlc_DocIdUrl>
  </documentManagement>
</p:properties>
</file>

<file path=customXml/itemProps1.xml><?xml version="1.0" encoding="utf-8"?>
<ds:datastoreItem xmlns:ds="http://schemas.openxmlformats.org/officeDocument/2006/customXml" ds:itemID="{EDB4549B-2390-447C-B9E2-5C21148E5519}"/>
</file>

<file path=customXml/itemProps2.xml><?xml version="1.0" encoding="utf-8"?>
<ds:datastoreItem xmlns:ds="http://schemas.openxmlformats.org/officeDocument/2006/customXml" ds:itemID="{B8DE7D96-03DA-497D-8F33-4096CEC40E22}"/>
</file>

<file path=customXml/itemProps3.xml><?xml version="1.0" encoding="utf-8"?>
<ds:datastoreItem xmlns:ds="http://schemas.openxmlformats.org/officeDocument/2006/customXml" ds:itemID="{6135C0BF-A55A-4492-9630-7C4FEAD696E5}"/>
</file>

<file path=customXml/itemProps4.xml><?xml version="1.0" encoding="utf-8"?>
<ds:datastoreItem xmlns:ds="http://schemas.openxmlformats.org/officeDocument/2006/customXml" ds:itemID="{074D5A81-BB6C-471E-8972-6F113C8F9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Bevly, C Denise</dc:creator>
  <cp:keywords/>
  <dc:description/>
  <cp:lastModifiedBy>Kelly, Hazel</cp:lastModifiedBy>
  <cp:revision>3</cp:revision>
  <cp:lastPrinted>2018-08-20T21:56:00Z</cp:lastPrinted>
  <dcterms:created xsi:type="dcterms:W3CDTF">2018-11-21T21:18:00Z</dcterms:created>
  <dcterms:modified xsi:type="dcterms:W3CDTF">2018-11-26T16:25:00Z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0x0101004B3640A4AB31504BA2CB0C52966609EA</vt:lpwstr>
  </property>
  <property fmtid="{D5CDD505-2E9C-101B-9397-08002B2CF9AE}" pid="3" name="_dlc_DocIdItemGuid">
    <vt:lpwstr>d2fc83f9-bc58-4c25-afc0-4ea03b62be35</vt:lpwstr>
  </property>
</Properties>
</file>